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6BA" w:rsidRPr="007976BA" w:rsidRDefault="007976BA" w:rsidP="00B965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Первичная </w:t>
      </w:r>
      <w:bookmarkStart w:id="0" w:name="_GoBack"/>
      <w:bookmarkEnd w:id="0"/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профсоюзная организация</w:t>
      </w:r>
      <w:r w:rsidRPr="007976BA">
        <w:rPr>
          <w:color w:val="111111"/>
          <w:sz w:val="28"/>
          <w:szCs w:val="28"/>
        </w:rPr>
        <w:t> является структурным звеном-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организацией профсоюзов</w:t>
      </w:r>
      <w:r w:rsidRPr="007976BA">
        <w:rPr>
          <w:color w:val="111111"/>
          <w:sz w:val="28"/>
          <w:szCs w:val="28"/>
        </w:rPr>
        <w:t> работников народного образования.</w:t>
      </w:r>
    </w:p>
    <w:p w:rsidR="007976BA" w:rsidRPr="007976BA" w:rsidRDefault="007976BA" w:rsidP="00B965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76BA">
        <w:rPr>
          <w:color w:val="111111"/>
          <w:sz w:val="28"/>
          <w:szCs w:val="28"/>
        </w:rPr>
        <w:t>В своей деятельности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первичная профсоюзная организация МБДОУ ДС № 46 «Вишенка» </w:t>
      </w:r>
      <w:r w:rsidRPr="007976BA">
        <w:rPr>
          <w:color w:val="111111"/>
          <w:sz w:val="28"/>
          <w:szCs w:val="28"/>
        </w:rPr>
        <w:t>руководствуется Уставом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профсоюза</w:t>
      </w:r>
      <w:r w:rsidRPr="007976BA">
        <w:rPr>
          <w:color w:val="111111"/>
          <w:sz w:val="28"/>
          <w:szCs w:val="28"/>
        </w:rPr>
        <w:t>, Законом РФ «О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профессиональных </w:t>
      </w:r>
      <w:r w:rsidRPr="007976BA">
        <w:rPr>
          <w:color w:val="111111"/>
          <w:sz w:val="28"/>
          <w:szCs w:val="28"/>
        </w:rPr>
        <w:t>союзах их правах и гарантиях деятельности», действующим законодательством, нормативными актами.</w:t>
      </w:r>
    </w:p>
    <w:p w:rsidR="007976BA" w:rsidRPr="007976BA" w:rsidRDefault="007976BA" w:rsidP="00B965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76BA">
        <w:rPr>
          <w:color w:val="111111"/>
          <w:sz w:val="28"/>
          <w:szCs w:val="28"/>
        </w:rPr>
        <w:t>Основными целями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профсоюза является представительство</w:t>
      </w:r>
      <w:r w:rsidRPr="007976BA">
        <w:rPr>
          <w:color w:val="111111"/>
          <w:sz w:val="28"/>
          <w:szCs w:val="28"/>
        </w:rPr>
        <w:t> и защита социально-трудовых прав и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профессиональных интересов членов профсоюза</w:t>
      </w:r>
      <w:r w:rsidRPr="007976BA">
        <w:rPr>
          <w:color w:val="111111"/>
          <w:sz w:val="28"/>
          <w:szCs w:val="28"/>
        </w:rPr>
        <w:t>.</w:t>
      </w:r>
    </w:p>
    <w:p w:rsidR="007976BA" w:rsidRPr="007976BA" w:rsidRDefault="007976BA" w:rsidP="00B965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76BA">
        <w:rPr>
          <w:color w:val="111111"/>
          <w:sz w:val="28"/>
          <w:szCs w:val="28"/>
        </w:rPr>
        <w:t>На сегодняшний день наша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первичная профсоюзная организация </w:t>
      </w:r>
      <w:r w:rsidR="00990652">
        <w:rPr>
          <w:color w:val="111111"/>
          <w:sz w:val="28"/>
          <w:szCs w:val="28"/>
        </w:rPr>
        <w:t xml:space="preserve">насчитывает </w:t>
      </w:r>
      <w:r w:rsidR="00B96503">
        <w:rPr>
          <w:color w:val="111111"/>
          <w:sz w:val="28"/>
          <w:szCs w:val="28"/>
        </w:rPr>
        <w:t>4</w:t>
      </w:r>
      <w:r w:rsidR="004C1829">
        <w:rPr>
          <w:color w:val="111111"/>
          <w:sz w:val="28"/>
          <w:szCs w:val="28"/>
        </w:rPr>
        <w:t>3</w:t>
      </w:r>
      <w:r w:rsidRPr="007976BA">
        <w:rPr>
          <w:color w:val="111111"/>
          <w:sz w:val="28"/>
          <w:szCs w:val="28"/>
        </w:rPr>
        <w:t xml:space="preserve"> человек.</w:t>
      </w:r>
    </w:p>
    <w:p w:rsidR="007976BA" w:rsidRPr="007976BA" w:rsidRDefault="007976BA" w:rsidP="00B965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76BA">
        <w:rPr>
          <w:color w:val="111111"/>
          <w:sz w:val="28"/>
          <w:szCs w:val="28"/>
        </w:rPr>
        <w:t>Главным фактором членства в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профсоюзе является работа профсоюза</w:t>
      </w:r>
      <w:r w:rsidRPr="007976BA">
        <w:rPr>
          <w:color w:val="111111"/>
          <w:sz w:val="28"/>
          <w:szCs w:val="28"/>
        </w:rPr>
        <w:t> по защите социально - трудовых и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профессиональных интересов членов профсоюза</w:t>
      </w:r>
      <w:r w:rsidRPr="007976BA">
        <w:rPr>
          <w:color w:val="111111"/>
          <w:sz w:val="28"/>
          <w:szCs w:val="28"/>
        </w:rPr>
        <w:t>.</w:t>
      </w:r>
    </w:p>
    <w:p w:rsidR="007976BA" w:rsidRPr="007976BA" w:rsidRDefault="007976BA" w:rsidP="00B965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76BA">
        <w:rPr>
          <w:color w:val="111111"/>
          <w:sz w:val="28"/>
          <w:szCs w:val="28"/>
        </w:rPr>
        <w:t>В нашем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профсоюзном</w:t>
      </w:r>
      <w:r w:rsidRPr="007976BA">
        <w:rPr>
          <w:color w:val="111111"/>
          <w:sz w:val="28"/>
          <w:szCs w:val="28"/>
        </w:rPr>
        <w:t> комитете работает 5 человек. Вся работа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профсоюзного</w:t>
      </w:r>
      <w:r w:rsidRPr="007976BA">
        <w:rPr>
          <w:color w:val="111111"/>
          <w:sz w:val="28"/>
          <w:szCs w:val="28"/>
        </w:rPr>
        <w:t xml:space="preserve"> комитета проводится в тесном сотрудничестве с администрацией дошкольного учреждения, так, как </w:t>
      </w:r>
      <w:proofErr w:type="spellStart"/>
      <w:r w:rsidRPr="007976BA">
        <w:rPr>
          <w:color w:val="111111"/>
          <w:sz w:val="28"/>
          <w:szCs w:val="28"/>
        </w:rPr>
        <w:t>взаимоподдержка</w:t>
      </w:r>
      <w:proofErr w:type="spellEnd"/>
      <w:r w:rsidRPr="007976BA">
        <w:rPr>
          <w:color w:val="111111"/>
          <w:sz w:val="28"/>
          <w:szCs w:val="28"/>
        </w:rPr>
        <w:t xml:space="preserve"> и взаимовыручка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определяет</w:t>
      </w:r>
      <w:r w:rsidRPr="007976BA">
        <w:rPr>
          <w:color w:val="111111"/>
          <w:sz w:val="28"/>
          <w:szCs w:val="28"/>
        </w:rPr>
        <w:t> стиль взаимоотношений между руководителем и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профсоюзным комитетом</w:t>
      </w:r>
      <w:r w:rsidRPr="007976BA">
        <w:rPr>
          <w:color w:val="111111"/>
          <w:sz w:val="28"/>
          <w:szCs w:val="28"/>
        </w:rPr>
        <w:t>.</w:t>
      </w:r>
    </w:p>
    <w:p w:rsidR="007976BA" w:rsidRPr="007976BA" w:rsidRDefault="007976BA" w:rsidP="00B9650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976BA">
        <w:rPr>
          <w:color w:val="111111"/>
          <w:sz w:val="28"/>
          <w:szCs w:val="28"/>
        </w:rPr>
        <w:t>В начале учебного года составляется план работы на новый учебный год.</w:t>
      </w:r>
    </w:p>
    <w:p w:rsidR="007976BA" w:rsidRPr="007976BA" w:rsidRDefault="007976BA" w:rsidP="00B9650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976BA">
        <w:rPr>
          <w:color w:val="111111"/>
          <w:sz w:val="28"/>
          <w:szCs w:val="28"/>
        </w:rPr>
        <w:t>Принят коллективный договор, учитывающий все права и обязанности каждого члена коллектива. При заключении трудового договора работники знакомились под роспись с Уставом образовательного учреждения, коллективным договором, правилами внутреннего трудового распорядка.</w:t>
      </w:r>
    </w:p>
    <w:p w:rsidR="007976BA" w:rsidRPr="007976BA" w:rsidRDefault="007976BA" w:rsidP="00B965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76BA">
        <w:rPr>
          <w:color w:val="111111"/>
          <w:sz w:val="28"/>
          <w:szCs w:val="28"/>
        </w:rPr>
        <w:t>Контроль над соблюдением законодательства по охране труда, созданием безопасных и здоровых условий труда в нашем дошкольном учреждении – является важным направлением в работе нашей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профсоюзной организации</w:t>
      </w:r>
      <w:r w:rsidRPr="007976BA">
        <w:rPr>
          <w:color w:val="111111"/>
          <w:sz w:val="28"/>
          <w:szCs w:val="28"/>
        </w:rPr>
        <w:t>. Обязанность по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организации</w:t>
      </w:r>
      <w:r w:rsidRPr="007976BA">
        <w:rPr>
          <w:color w:val="111111"/>
          <w:sz w:val="28"/>
          <w:szCs w:val="28"/>
        </w:rPr>
        <w:t> безопасных условий труда, проверки знаний работников и наших воспитанников возложена на руководителя и комиссию по охране труда, созданную из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представителей</w:t>
      </w:r>
      <w:r w:rsidRPr="007976BA">
        <w:rPr>
          <w:color w:val="111111"/>
          <w:sz w:val="28"/>
          <w:szCs w:val="28"/>
        </w:rPr>
        <w:t> работодателя и членов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профсоюзного комитета</w:t>
      </w:r>
      <w:r w:rsidRPr="007976BA">
        <w:rPr>
          <w:color w:val="111111"/>
          <w:sz w:val="28"/>
          <w:szCs w:val="28"/>
        </w:rPr>
        <w:t>.</w:t>
      </w:r>
    </w:p>
    <w:p w:rsidR="007976BA" w:rsidRPr="007976BA" w:rsidRDefault="007976BA" w:rsidP="00B965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76BA">
        <w:rPr>
          <w:color w:val="111111"/>
          <w:sz w:val="28"/>
          <w:szCs w:val="28"/>
        </w:rPr>
        <w:t>Все члены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профсоюзной организации</w:t>
      </w:r>
      <w:r w:rsidRPr="007976BA">
        <w:rPr>
          <w:color w:val="111111"/>
          <w:sz w:val="28"/>
          <w:szCs w:val="28"/>
        </w:rPr>
        <w:t> имеют право на защиту их социально-трудовых прав и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профессиональных интересов</w:t>
      </w:r>
      <w:r w:rsidRPr="007976BA">
        <w:rPr>
          <w:color w:val="111111"/>
          <w:sz w:val="28"/>
          <w:szCs w:val="28"/>
        </w:rPr>
        <w:t>. Реализацию этого права осуществляет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профсоюзный комитет</w:t>
      </w:r>
      <w:r w:rsidRPr="007976BA">
        <w:rPr>
          <w:color w:val="111111"/>
          <w:sz w:val="28"/>
          <w:szCs w:val="28"/>
        </w:rPr>
        <w:t>, комиссия по охране труда, а также комиссия по трудовым спорам.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Профсоюзный</w:t>
      </w:r>
      <w:r w:rsidRPr="007976BA">
        <w:rPr>
          <w:color w:val="111111"/>
          <w:sz w:val="28"/>
          <w:szCs w:val="28"/>
        </w:rPr>
        <w:t> комитет и заведующий ДОУ составляют соглашение по охране труда.</w:t>
      </w:r>
    </w:p>
    <w:p w:rsidR="007976BA" w:rsidRPr="007976BA" w:rsidRDefault="007976BA" w:rsidP="00B965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76BA">
        <w:rPr>
          <w:color w:val="111111"/>
          <w:sz w:val="28"/>
          <w:szCs w:val="28"/>
        </w:rPr>
        <w:t>Ежегодно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председатель первичной профсоюзной организации и заведующий</w:t>
      </w:r>
      <w:r w:rsidRPr="007976BA">
        <w:rPr>
          <w:color w:val="111111"/>
          <w:sz w:val="28"/>
          <w:szCs w:val="28"/>
        </w:rPr>
        <w:t>, отчитываются по итогам выполнения коллективного договора на общем собрании работников нашего дошкольного учреждения.</w:t>
      </w:r>
    </w:p>
    <w:p w:rsidR="007976BA" w:rsidRPr="007976BA" w:rsidRDefault="007976BA" w:rsidP="00B965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Председатель профсоюзного</w:t>
      </w:r>
      <w:r w:rsidRPr="007976BA">
        <w:rPr>
          <w:color w:val="111111"/>
          <w:sz w:val="28"/>
          <w:szCs w:val="28"/>
        </w:rPr>
        <w:t> комитета ежедневно общается с работниками – необходимо владеть информацией о ситуации на рабочих местах. Принимает участие в работе комиссии по оценке выполнения работ сотрудниками и установлении стимулирующих выплат.</w:t>
      </w:r>
    </w:p>
    <w:p w:rsidR="007976BA" w:rsidRPr="007976BA" w:rsidRDefault="007976BA" w:rsidP="00B965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Профком</w:t>
      </w:r>
      <w:r w:rsidRPr="007976BA">
        <w:rPr>
          <w:color w:val="111111"/>
          <w:sz w:val="28"/>
          <w:szCs w:val="28"/>
        </w:rPr>
        <w:t> осуществляет контроль над соблюдением законодательства о труде по вопросам приема и увольнения.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Председателем</w:t>
      </w:r>
      <w:r w:rsidRPr="007976BA">
        <w:rPr>
          <w:color w:val="111111"/>
          <w:sz w:val="28"/>
          <w:szCs w:val="28"/>
        </w:rPr>
        <w:t> проверены все трудовые книжки на своевременность оформления записей в них.</w:t>
      </w:r>
    </w:p>
    <w:p w:rsidR="007976BA" w:rsidRPr="007976BA" w:rsidRDefault="007976BA" w:rsidP="00B965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76BA">
        <w:rPr>
          <w:color w:val="111111"/>
          <w:sz w:val="28"/>
          <w:szCs w:val="28"/>
        </w:rPr>
        <w:t>График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предоставления</w:t>
      </w:r>
      <w:r w:rsidRPr="007976BA">
        <w:rPr>
          <w:color w:val="111111"/>
          <w:sz w:val="28"/>
          <w:szCs w:val="28"/>
        </w:rPr>
        <w:t> ежегодных оплачиваемых отпусков составляется работодателем с учетом мнения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профсоюзного комитета</w:t>
      </w:r>
      <w:r w:rsidRPr="007976BA">
        <w:rPr>
          <w:color w:val="111111"/>
          <w:sz w:val="28"/>
          <w:szCs w:val="28"/>
        </w:rPr>
        <w:t>.</w:t>
      </w:r>
    </w:p>
    <w:p w:rsidR="007976BA" w:rsidRPr="007976BA" w:rsidRDefault="007976BA" w:rsidP="00B965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76BA">
        <w:rPr>
          <w:color w:val="111111"/>
          <w:sz w:val="28"/>
          <w:szCs w:val="28"/>
        </w:rPr>
        <w:t>На заседаниях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профсоюзного</w:t>
      </w:r>
      <w:r w:rsidRPr="007976BA">
        <w:rPr>
          <w:color w:val="111111"/>
          <w:sz w:val="28"/>
          <w:szCs w:val="28"/>
        </w:rPr>
        <w:t> комитета при составлении плана мероприятий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определили</w:t>
      </w:r>
      <w:r w:rsidRPr="007976BA">
        <w:rPr>
          <w:color w:val="111111"/>
          <w:sz w:val="28"/>
          <w:szCs w:val="28"/>
        </w:rPr>
        <w:t>, что главная задача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профсоюзного</w:t>
      </w:r>
      <w:r w:rsidRPr="007976BA">
        <w:rPr>
          <w:color w:val="111111"/>
          <w:sz w:val="28"/>
          <w:szCs w:val="28"/>
        </w:rPr>
        <w:t> комитета должна быть направлена на защиту прав и интересов работников ДОУ. В коллективе созданы условия, способствующие творческому и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профессиональному</w:t>
      </w:r>
      <w:r w:rsidRPr="007976BA">
        <w:rPr>
          <w:color w:val="111111"/>
          <w:sz w:val="28"/>
          <w:szCs w:val="28"/>
        </w:rPr>
        <w:t> росту каждого работника ДОУ. Своевременно по графику, составленному ст. воспитателем педагоги ДОУ повышают свою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профессиональную</w:t>
      </w:r>
      <w:r w:rsidRPr="007976BA">
        <w:rPr>
          <w:color w:val="111111"/>
          <w:sz w:val="28"/>
          <w:szCs w:val="28"/>
        </w:rPr>
        <w:t> квалификацию и в назначенные сроки проходят аттестацию.</w:t>
      </w:r>
    </w:p>
    <w:p w:rsidR="007976BA" w:rsidRPr="007976BA" w:rsidRDefault="007976BA" w:rsidP="00B965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76BA">
        <w:rPr>
          <w:color w:val="111111"/>
          <w:sz w:val="28"/>
          <w:szCs w:val="28"/>
        </w:rPr>
        <w:t>Вся деятельность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профкома</w:t>
      </w:r>
      <w:r w:rsidRPr="007976BA">
        <w:rPr>
          <w:color w:val="111111"/>
          <w:sz w:val="28"/>
          <w:szCs w:val="28"/>
        </w:rPr>
        <w:t> на виду всего коллектива. Помощником в информировании членов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профсоюзной организации является профсоюзный уголок</w:t>
      </w:r>
      <w:r w:rsidRPr="007976BA">
        <w:rPr>
          <w:color w:val="111111"/>
          <w:sz w:val="28"/>
          <w:szCs w:val="28"/>
        </w:rPr>
        <w:t>, здесь можно познакомиться с информацией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профсоюзной организации </w:t>
      </w:r>
      <w:r w:rsidRPr="007976BA">
        <w:rPr>
          <w:color w:val="111111"/>
          <w:sz w:val="28"/>
          <w:szCs w:val="28"/>
        </w:rPr>
        <w:t>работников образования нашего городского округа,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профсоюзного комитета ДОУ</w:t>
      </w:r>
      <w:r w:rsidRPr="007976BA">
        <w:rPr>
          <w:color w:val="111111"/>
          <w:sz w:val="28"/>
          <w:szCs w:val="28"/>
        </w:rPr>
        <w:t>, материалами периодической печати, поступившими документами.</w:t>
      </w:r>
    </w:p>
    <w:p w:rsidR="007976BA" w:rsidRPr="007976BA" w:rsidRDefault="007976BA" w:rsidP="00B965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76BA">
        <w:rPr>
          <w:color w:val="111111"/>
          <w:sz w:val="28"/>
          <w:szCs w:val="28"/>
        </w:rPr>
        <w:t>Заседания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профсоюзного</w:t>
      </w:r>
      <w:r w:rsidRPr="007976BA">
        <w:rPr>
          <w:color w:val="111111"/>
          <w:sz w:val="28"/>
          <w:szCs w:val="28"/>
        </w:rPr>
        <w:t> комитета проводятся часто. На них выносятся вопросы соблюдения трудового законодательства администрацией детского сада, охраны труда, обсуждаются социально-бытовые проблемы, идет подготовка культурно-массовых мероприятий.</w:t>
      </w:r>
    </w:p>
    <w:p w:rsidR="007976BA" w:rsidRPr="007976BA" w:rsidRDefault="007976BA" w:rsidP="00B965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76BA">
        <w:rPr>
          <w:color w:val="111111"/>
          <w:sz w:val="28"/>
          <w:szCs w:val="28"/>
        </w:rPr>
        <w:t>Собрания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профсоюзной организации и заседания профкома протоколируются</w:t>
      </w:r>
      <w:r w:rsidRPr="007976BA">
        <w:rPr>
          <w:color w:val="111111"/>
          <w:sz w:val="28"/>
          <w:szCs w:val="28"/>
        </w:rPr>
        <w:t>. Для того чтобы обеспечить удобную работу с документами заведены отдельные папки.</w:t>
      </w:r>
    </w:p>
    <w:p w:rsidR="007976BA" w:rsidRPr="007976BA" w:rsidRDefault="007976BA" w:rsidP="00B965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76BA">
        <w:rPr>
          <w:color w:val="111111"/>
          <w:sz w:val="28"/>
          <w:szCs w:val="28"/>
        </w:rPr>
        <w:t>Мы уделяем особое внимание проблемам молодежи, вовлекаем ее в свои ряды. Среди членов нашего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профсоюза</w:t>
      </w:r>
      <w:r w:rsidRPr="007976BA">
        <w:rPr>
          <w:color w:val="111111"/>
          <w:sz w:val="28"/>
          <w:szCs w:val="28"/>
        </w:rPr>
        <w:t> молодежь до 35 лет составляет 38%. Наши молодые педагоги принимают активное участие в районных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профессиональных конкурсах</w:t>
      </w:r>
      <w:r w:rsidRPr="007976BA">
        <w:rPr>
          <w:color w:val="111111"/>
          <w:sz w:val="28"/>
          <w:szCs w:val="28"/>
        </w:rPr>
        <w:t>.</w:t>
      </w:r>
    </w:p>
    <w:p w:rsidR="007976BA" w:rsidRPr="007976BA" w:rsidRDefault="007976BA" w:rsidP="00B965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76BA">
        <w:rPr>
          <w:color w:val="111111"/>
          <w:sz w:val="28"/>
          <w:szCs w:val="28"/>
        </w:rPr>
        <w:t>Финансовая работа в нашей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первичной профсоюзной организации </w:t>
      </w:r>
      <w:r w:rsidRPr="007976BA">
        <w:rPr>
          <w:color w:val="111111"/>
          <w:sz w:val="28"/>
          <w:szCs w:val="28"/>
        </w:rPr>
        <w:t>проводится в соответствии с Уставом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профсоюза</w:t>
      </w:r>
      <w:r w:rsidRPr="007976BA">
        <w:rPr>
          <w:color w:val="111111"/>
          <w:sz w:val="28"/>
          <w:szCs w:val="28"/>
        </w:rPr>
        <w:t>. По заявке снимаем денежные средства со своего счета для проведения запланированных мероприятий.</w:t>
      </w:r>
    </w:p>
    <w:p w:rsidR="007976BA" w:rsidRPr="007976BA" w:rsidRDefault="007976BA" w:rsidP="00B965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76BA">
        <w:rPr>
          <w:color w:val="111111"/>
          <w:sz w:val="28"/>
          <w:szCs w:val="28"/>
        </w:rPr>
        <w:t>Принимаем активное участие в акциях.</w:t>
      </w:r>
    </w:p>
    <w:p w:rsidR="007976BA" w:rsidRPr="007976BA" w:rsidRDefault="007976BA" w:rsidP="00B965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76BA">
        <w:rPr>
          <w:color w:val="111111"/>
          <w:sz w:val="28"/>
          <w:szCs w:val="28"/>
        </w:rPr>
        <w:t>Традиционными стали поздравления с днём рождения и юбилеями. Для этого оформлен стенд в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профсоюзном</w:t>
      </w:r>
      <w:r w:rsidRPr="007976BA">
        <w:rPr>
          <w:color w:val="111111"/>
          <w:sz w:val="28"/>
          <w:szCs w:val="28"/>
        </w:rPr>
        <w:t> уголке и проводятся торжественные поздравления.</w:t>
      </w:r>
    </w:p>
    <w:p w:rsidR="007976BA" w:rsidRPr="007976BA" w:rsidRDefault="007976BA" w:rsidP="00B965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76BA">
        <w:rPr>
          <w:color w:val="111111"/>
          <w:sz w:val="28"/>
          <w:szCs w:val="28"/>
        </w:rPr>
        <w:t>Администрация и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профсоюзный</w:t>
      </w:r>
      <w:r w:rsidRPr="007976BA">
        <w:rPr>
          <w:color w:val="111111"/>
          <w:sz w:val="28"/>
          <w:szCs w:val="28"/>
        </w:rPr>
        <w:t xml:space="preserve"> комитет уделяют серьёзное внимание культурно-массовой работе. </w:t>
      </w:r>
    </w:p>
    <w:p w:rsidR="007976BA" w:rsidRPr="007976BA" w:rsidRDefault="007976BA" w:rsidP="00B965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Профсоюзная организация</w:t>
      </w:r>
      <w:r w:rsidRPr="007976BA">
        <w:rPr>
          <w:color w:val="111111"/>
          <w:sz w:val="28"/>
          <w:szCs w:val="28"/>
        </w:rPr>
        <w:t> нашего ДОУ каждый год активно участвует в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первомайских демонстрациях</w:t>
      </w:r>
      <w:r w:rsidRPr="007976BA">
        <w:rPr>
          <w:color w:val="111111"/>
          <w:sz w:val="28"/>
          <w:szCs w:val="28"/>
        </w:rPr>
        <w:t>.</w:t>
      </w:r>
    </w:p>
    <w:p w:rsidR="007976BA" w:rsidRPr="007976BA" w:rsidRDefault="007976BA" w:rsidP="00B965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76BA">
        <w:rPr>
          <w:color w:val="111111"/>
          <w:sz w:val="28"/>
          <w:szCs w:val="28"/>
        </w:rPr>
        <w:t>В течение года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профсоюзный комитет</w:t>
      </w:r>
      <w:r w:rsidRPr="007976BA">
        <w:rPr>
          <w:color w:val="111111"/>
          <w:sz w:val="28"/>
          <w:szCs w:val="28"/>
        </w:rPr>
        <w:t>:</w:t>
      </w:r>
    </w:p>
    <w:p w:rsidR="007976BA" w:rsidRPr="007976BA" w:rsidRDefault="007976BA" w:rsidP="00B9650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976BA">
        <w:rPr>
          <w:color w:val="111111"/>
          <w:sz w:val="28"/>
          <w:szCs w:val="28"/>
        </w:rPr>
        <w:t>-осуществлял проверку соглашения по охране труда;</w:t>
      </w:r>
    </w:p>
    <w:p w:rsidR="007976BA" w:rsidRPr="007976BA" w:rsidRDefault="007976BA" w:rsidP="00B9650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976BA">
        <w:rPr>
          <w:color w:val="111111"/>
          <w:sz w:val="28"/>
          <w:szCs w:val="28"/>
        </w:rPr>
        <w:lastRenderedPageBreak/>
        <w:t>-контролировал прохождение сотрудниками медицинского осмотра;</w:t>
      </w:r>
    </w:p>
    <w:p w:rsidR="007976BA" w:rsidRPr="007976BA" w:rsidRDefault="007976BA" w:rsidP="00B9650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976BA">
        <w:rPr>
          <w:color w:val="111111"/>
          <w:sz w:val="28"/>
          <w:szCs w:val="28"/>
        </w:rPr>
        <w:t>-контролировал выполнение коллективного договора;</w:t>
      </w:r>
    </w:p>
    <w:p w:rsidR="007976BA" w:rsidRPr="007976BA" w:rsidRDefault="007976BA" w:rsidP="00B9650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976BA">
        <w:rPr>
          <w:color w:val="111111"/>
          <w:sz w:val="28"/>
          <w:szCs w:val="28"/>
        </w:rPr>
        <w:t>-осуществлял контроль за выплатой пособия по временной нетрудоспособности.</w:t>
      </w:r>
    </w:p>
    <w:p w:rsidR="007976BA" w:rsidRPr="007976BA" w:rsidRDefault="007976BA" w:rsidP="00B965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76BA">
        <w:rPr>
          <w:color w:val="111111"/>
          <w:sz w:val="28"/>
          <w:szCs w:val="28"/>
        </w:rPr>
        <w:t>Хочется поблагодарить всех членов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профсоюзной организации</w:t>
      </w:r>
      <w:r w:rsidRPr="007976BA">
        <w:rPr>
          <w:color w:val="111111"/>
          <w:sz w:val="28"/>
          <w:szCs w:val="28"/>
        </w:rPr>
        <w:t>, принимающих активное участие в культурных и спортивных мероприятиях.</w:t>
      </w:r>
    </w:p>
    <w:p w:rsidR="007976BA" w:rsidRPr="007976BA" w:rsidRDefault="007976BA" w:rsidP="00B965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76BA">
        <w:rPr>
          <w:color w:val="111111"/>
          <w:sz w:val="28"/>
          <w:szCs w:val="28"/>
        </w:rPr>
        <w:t xml:space="preserve">Хочется сказать слова благодарности заведующему нашего ДОУ </w:t>
      </w:r>
      <w:proofErr w:type="spellStart"/>
      <w:r w:rsidRPr="007976BA">
        <w:rPr>
          <w:color w:val="111111"/>
          <w:sz w:val="28"/>
          <w:szCs w:val="28"/>
        </w:rPr>
        <w:t>Шипельковой</w:t>
      </w:r>
      <w:proofErr w:type="spellEnd"/>
      <w:r w:rsidRPr="007976BA">
        <w:rPr>
          <w:color w:val="111111"/>
          <w:sz w:val="28"/>
          <w:szCs w:val="28"/>
        </w:rPr>
        <w:t xml:space="preserve"> Наталье Анатольевне за социальное партнёрство и взаимопонимание. Она всегда готова к диалогу, уважительно относится к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предложениям профсоюзной организации</w:t>
      </w:r>
      <w:r w:rsidRPr="007976BA">
        <w:rPr>
          <w:color w:val="111111"/>
          <w:sz w:val="28"/>
          <w:szCs w:val="28"/>
        </w:rPr>
        <w:t>, старается по возможности помочь. С таким руководителем работается легко, продуктивно на благо коллектива, у нас одни цели и задачи, только во взаимном содействии можно достичь результатов.</w:t>
      </w:r>
    </w:p>
    <w:p w:rsidR="00B96503" w:rsidRDefault="00B96503" w:rsidP="00B965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7976BA" w:rsidRPr="007976BA" w:rsidRDefault="007976BA" w:rsidP="00B965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76BA">
        <w:rPr>
          <w:color w:val="111111"/>
          <w:sz w:val="28"/>
          <w:szCs w:val="28"/>
        </w:rPr>
        <w:t>В дальнейшем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профсоюз ставит такие задачи</w:t>
      </w:r>
      <w:r w:rsidRPr="007976BA">
        <w:rPr>
          <w:color w:val="111111"/>
          <w:sz w:val="28"/>
          <w:szCs w:val="28"/>
        </w:rPr>
        <w:t>, </w:t>
      </w:r>
      <w:r w:rsidRPr="007976BA">
        <w:rPr>
          <w:color w:val="111111"/>
          <w:sz w:val="28"/>
          <w:szCs w:val="28"/>
          <w:u w:val="single"/>
          <w:bdr w:val="none" w:sz="0" w:space="0" w:color="auto" w:frame="1"/>
        </w:rPr>
        <w:t>как</w:t>
      </w:r>
      <w:r w:rsidRPr="007976BA">
        <w:rPr>
          <w:color w:val="111111"/>
          <w:sz w:val="28"/>
          <w:szCs w:val="28"/>
        </w:rPr>
        <w:t>:</w:t>
      </w:r>
    </w:p>
    <w:p w:rsidR="00B96503" w:rsidRDefault="00B96503" w:rsidP="00B965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7976BA" w:rsidRPr="007976BA" w:rsidRDefault="007976BA" w:rsidP="00B965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76BA">
        <w:rPr>
          <w:color w:val="111111"/>
          <w:sz w:val="28"/>
          <w:szCs w:val="28"/>
        </w:rPr>
        <w:t>-продолжать работу по объединению усилий и координации действий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профсоюзной организации</w:t>
      </w:r>
      <w:r w:rsidRPr="007976BA">
        <w:rPr>
          <w:color w:val="111111"/>
          <w:sz w:val="28"/>
          <w:szCs w:val="28"/>
        </w:rPr>
        <w:t> по защите социально-трудовых,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профессиональных</w:t>
      </w:r>
      <w:r w:rsidRPr="007976BA">
        <w:rPr>
          <w:color w:val="111111"/>
          <w:sz w:val="28"/>
          <w:szCs w:val="28"/>
        </w:rPr>
        <w:t> прав и интересов членов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профсоюза</w:t>
      </w:r>
      <w:r w:rsidRPr="007976BA">
        <w:rPr>
          <w:color w:val="111111"/>
          <w:sz w:val="28"/>
          <w:szCs w:val="28"/>
        </w:rPr>
        <w:t>;</w:t>
      </w:r>
    </w:p>
    <w:p w:rsidR="00B96503" w:rsidRDefault="00B96503" w:rsidP="00B965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7976BA" w:rsidRPr="007976BA" w:rsidRDefault="007976BA" w:rsidP="00B965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76BA">
        <w:rPr>
          <w:color w:val="111111"/>
          <w:sz w:val="28"/>
          <w:szCs w:val="28"/>
        </w:rPr>
        <w:t>-проявлять настойчивость в защите прав членов </w:t>
      </w:r>
      <w:r w:rsidRPr="00797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профсоюза</w:t>
      </w:r>
      <w:r w:rsidRPr="007976BA">
        <w:rPr>
          <w:color w:val="111111"/>
          <w:sz w:val="28"/>
          <w:szCs w:val="28"/>
        </w:rPr>
        <w:t> за здоровье и безопасные условия труда;</w:t>
      </w:r>
    </w:p>
    <w:p w:rsidR="007976BA" w:rsidRPr="007976BA" w:rsidRDefault="007976BA" w:rsidP="00B9650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976BA">
        <w:rPr>
          <w:color w:val="111111"/>
          <w:sz w:val="28"/>
          <w:szCs w:val="28"/>
        </w:rPr>
        <w:t>-способствовать завершению очередной аттестации рабочих мест по условиям труда;</w:t>
      </w:r>
    </w:p>
    <w:p w:rsidR="007976BA" w:rsidRPr="007976BA" w:rsidRDefault="007976BA" w:rsidP="00B9650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976BA">
        <w:rPr>
          <w:color w:val="111111"/>
          <w:sz w:val="28"/>
          <w:szCs w:val="28"/>
        </w:rPr>
        <w:t>-способствовать сплочению коллектива, способствовать развитию взаимоуважения, взаимовыручки и взаимопомощи в коллективе;</w:t>
      </w:r>
    </w:p>
    <w:p w:rsidR="007976BA" w:rsidRPr="007976BA" w:rsidRDefault="007976BA" w:rsidP="00B9650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976BA">
        <w:rPr>
          <w:color w:val="111111"/>
          <w:sz w:val="28"/>
          <w:szCs w:val="28"/>
        </w:rPr>
        <w:t>-усилить работу по сбору документов на санаторно-курортное лечение.</w:t>
      </w:r>
    </w:p>
    <w:p w:rsidR="00C565D9" w:rsidRPr="007976BA" w:rsidRDefault="00C565D9" w:rsidP="00797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6BA" w:rsidRPr="007976BA" w:rsidRDefault="007976BA" w:rsidP="00797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6BA" w:rsidRPr="007976BA" w:rsidRDefault="007976BA" w:rsidP="007976B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976BA" w:rsidRPr="007976BA" w:rsidTr="007976BA">
        <w:tc>
          <w:tcPr>
            <w:tcW w:w="4672" w:type="dxa"/>
          </w:tcPr>
          <w:p w:rsidR="007976BA" w:rsidRPr="007976BA" w:rsidRDefault="007976BA" w:rsidP="00797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6B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первичной профсоюзной организации МБДОУ ДС № </w:t>
            </w:r>
            <w:r w:rsidR="00B965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976BA">
              <w:rPr>
                <w:rFonts w:ascii="Times New Roman" w:hAnsi="Times New Roman" w:cs="Times New Roman"/>
                <w:sz w:val="28"/>
                <w:szCs w:val="28"/>
              </w:rPr>
              <w:t>6 «Вишенка»</w:t>
            </w:r>
          </w:p>
        </w:tc>
        <w:tc>
          <w:tcPr>
            <w:tcW w:w="4673" w:type="dxa"/>
          </w:tcPr>
          <w:p w:rsidR="007976BA" w:rsidRPr="007976BA" w:rsidRDefault="007976BA" w:rsidP="00797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6BA" w:rsidRPr="007976BA" w:rsidRDefault="007976BA" w:rsidP="00797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6BA" w:rsidRPr="007976BA" w:rsidRDefault="007976BA" w:rsidP="00797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6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B96503">
              <w:rPr>
                <w:rFonts w:ascii="Times New Roman" w:hAnsi="Times New Roman" w:cs="Times New Roman"/>
                <w:sz w:val="28"/>
                <w:szCs w:val="28"/>
              </w:rPr>
              <w:t xml:space="preserve"> Бондаренко Е.</w:t>
            </w:r>
            <w:r w:rsidRPr="007976B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</w:tbl>
    <w:p w:rsidR="007976BA" w:rsidRPr="007976BA" w:rsidRDefault="007976BA" w:rsidP="007976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76BA" w:rsidRPr="0079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B1"/>
    <w:rsid w:val="004C1829"/>
    <w:rsid w:val="007976BA"/>
    <w:rsid w:val="00990652"/>
    <w:rsid w:val="00B96503"/>
    <w:rsid w:val="00C565D9"/>
    <w:rsid w:val="00C7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1469"/>
  <w15:docId w15:val="{94D0D0B6-C384-4851-AA93-4A79E6C5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76BA"/>
    <w:rPr>
      <w:b/>
      <w:bCs/>
    </w:rPr>
  </w:style>
  <w:style w:type="table" w:styleId="a5">
    <w:name w:val="Table Grid"/>
    <w:basedOn w:val="a1"/>
    <w:uiPriority w:val="39"/>
    <w:rsid w:val="0079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Пользователь</cp:lastModifiedBy>
  <cp:revision>2</cp:revision>
  <dcterms:created xsi:type="dcterms:W3CDTF">2024-02-01T05:51:00Z</dcterms:created>
  <dcterms:modified xsi:type="dcterms:W3CDTF">2024-02-01T05:51:00Z</dcterms:modified>
</cp:coreProperties>
</file>