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D2" w:rsidRDefault="00BE3BD2" w:rsidP="00FA64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6"/>
          <w:szCs w:val="36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детский сад № 46 «Вишенка»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 городского округа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3B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 по теме:</w:t>
      </w:r>
    </w:p>
    <w:p w:rsidR="00BE3BD2" w:rsidRPr="00BE3BD2" w:rsidRDefault="00BE3BD2" w:rsidP="00B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«Развитие мелкой моторики рук детей</w:t>
      </w:r>
      <w:r w:rsidRPr="00BE3B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Свежинцева Ирина Александровна,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педагог-психолог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ДОУ № 46 «Вишенка»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 октябрь</w:t>
      </w: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tabs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Старый Оскол</w:t>
      </w:r>
    </w:p>
    <w:p w:rsidR="00BE3BD2" w:rsidRPr="00BE3BD2" w:rsidRDefault="00BE3BD2" w:rsidP="00B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BD2">
        <w:rPr>
          <w:rFonts w:ascii="Times New Roman" w:eastAsia="Times New Roman" w:hAnsi="Times New Roman" w:cs="Times New Roman"/>
          <w:sz w:val="26"/>
          <w:szCs w:val="26"/>
          <w:lang w:eastAsia="ru-RU"/>
        </w:rPr>
        <w:t>2024г.</w:t>
      </w:r>
    </w:p>
    <w:p w:rsidR="00BE3BD2" w:rsidRDefault="00BE3BD2" w:rsidP="00BE3BD2">
      <w:pPr>
        <w:pStyle w:val="c1"/>
        <w:shd w:val="clear" w:color="auto" w:fill="FFFFFF"/>
        <w:spacing w:before="0" w:beforeAutospacing="0" w:after="0" w:afterAutospacing="0"/>
        <w:rPr>
          <w:rStyle w:val="c0"/>
          <w:color w:val="FF0000"/>
          <w:sz w:val="36"/>
          <w:szCs w:val="36"/>
        </w:rPr>
      </w:pPr>
      <w:bookmarkStart w:id="0" w:name="_GoBack"/>
      <w:bookmarkEnd w:id="0"/>
    </w:p>
    <w:p w:rsidR="004E13FB" w:rsidRPr="007F6F2B" w:rsidRDefault="00EC6EDD" w:rsidP="00FA64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6"/>
          <w:szCs w:val="36"/>
        </w:rPr>
      </w:pPr>
      <w:r w:rsidRPr="007F6F2B">
        <w:rPr>
          <w:rStyle w:val="c0"/>
          <w:color w:val="FF0000"/>
          <w:sz w:val="36"/>
          <w:szCs w:val="36"/>
        </w:rPr>
        <w:t>Консультация для родителей</w:t>
      </w:r>
    </w:p>
    <w:p w:rsidR="007F6F2B" w:rsidRPr="007F6F2B" w:rsidRDefault="007F6F2B" w:rsidP="007F6F2B">
      <w:pPr>
        <w:pStyle w:val="a6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7F6F2B">
        <w:rPr>
          <w:rStyle w:val="c18"/>
          <w:b/>
          <w:bCs/>
          <w:color w:val="FF0000"/>
          <w:sz w:val="36"/>
          <w:szCs w:val="36"/>
        </w:rPr>
        <w:t xml:space="preserve"> «Развитие мелкой моторики рук детей»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                                                                             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«</w:t>
      </w:r>
      <w:r>
        <w:rPr>
          <w:rStyle w:val="c18"/>
          <w:b/>
          <w:bCs/>
          <w:i/>
          <w:iCs/>
          <w:color w:val="000000"/>
          <w:sz w:val="28"/>
          <w:szCs w:val="28"/>
        </w:rPr>
        <w:t>Ум ребенка – на кончиках пальцев»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>   В. А. Сухомлинский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6F2B" w:rsidRDefault="007F6F2B" w:rsidP="007F6F2B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Все движения организма и речевая моторика имеют единые механизмы, поэтому хорошим стимулом для речевого и интеллектуального развития являются игры с пальчиками. Почему важно для детей развитие мелкой моторики рук? Дело в том, что в головном мозге человека центры, отвечающие за речь и мелкие движения, расположены очень близко. Стимулируя мелкую моторику, мы активизируем и соседние отделы мозга, отвечающие за речь. Как правило, ребенок, имеющий высокий уровень развития мелкой моторики и координации движений рук, умеет логически рассуждать, у него достаточно хорошо развиты внимание, память и мышление.</w:t>
      </w:r>
    </w:p>
    <w:p w:rsidR="007F6F2B" w:rsidRDefault="007F6F2B" w:rsidP="007F6F2B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Даже нормально развивающемуся ребенку не помешают массаж рук, а пальчиковые игры в сопровождении стихов не только разовьют мелкую моторику и речь, но и умение слушать. Ребенок научиться понимать смысл услышанного и улавливать ритм речи. Существует много специальных игр и упражнений, которые способствуют развитию мелкой моторики: пальчиковая гимнастика, массаж, упражнения со </w:t>
      </w:r>
      <w:proofErr w:type="spellStart"/>
      <w:r>
        <w:rPr>
          <w:rStyle w:val="c0"/>
          <w:color w:val="000000"/>
          <w:sz w:val="28"/>
          <w:szCs w:val="28"/>
        </w:rPr>
        <w:t>шнуровочками</w:t>
      </w:r>
      <w:proofErr w:type="spellEnd"/>
      <w:r>
        <w:rPr>
          <w:rStyle w:val="c0"/>
          <w:color w:val="000000"/>
          <w:sz w:val="28"/>
          <w:szCs w:val="28"/>
        </w:rPr>
        <w:t xml:space="preserve">, застежками, </w:t>
      </w:r>
      <w:proofErr w:type="spellStart"/>
      <w:r>
        <w:rPr>
          <w:rStyle w:val="c0"/>
          <w:color w:val="000000"/>
          <w:sz w:val="28"/>
          <w:szCs w:val="28"/>
        </w:rPr>
        <w:t>мозайки</w:t>
      </w:r>
      <w:proofErr w:type="spellEnd"/>
      <w:r>
        <w:rPr>
          <w:rStyle w:val="c0"/>
          <w:color w:val="000000"/>
          <w:sz w:val="28"/>
          <w:szCs w:val="28"/>
        </w:rPr>
        <w:t>, бусинки, прищепки и т. д.  Следует помнить! Все игры с мелкими деталями должны проходить под контролем взрослого! Не допускать попадания в рот, нос, уши игрового материала, типа бусин, палочек и др.! Это опасно!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ПАЛЬЧИКОВАЯ ГИМНАСТИКА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Варежка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Маша варежку надела: Сжать пальцы в кулак.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«Ой, куда я пальчик дела? Нету пальчика, пропал,    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пальцы разжать, кроме большого.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свой домишко не попал».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Маша варежку сняла: «Поглядите-ка, нашла!     Разогнуть оставшийся согнутый палец.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Ищешь, ищешь – и найдешь, Здравствуй, пальчик, как живешь</w:t>
      </w:r>
      <w:proofErr w:type="gramStart"/>
      <w:r>
        <w:rPr>
          <w:rStyle w:val="c0"/>
          <w:color w:val="000000"/>
          <w:sz w:val="28"/>
          <w:szCs w:val="28"/>
        </w:rPr>
        <w:t>? »</w:t>
      </w:r>
      <w:proofErr w:type="gramEnd"/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Крутить большим пальчиком </w:t>
      </w:r>
      <w:proofErr w:type="gramStart"/>
      <w:r>
        <w:rPr>
          <w:rStyle w:val="c0"/>
          <w:color w:val="000000"/>
          <w:sz w:val="28"/>
          <w:szCs w:val="28"/>
        </w:rPr>
        <w:t>по часовой стрелки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Кормушка (Н. </w:t>
      </w:r>
      <w:proofErr w:type="spellStart"/>
      <w:r>
        <w:rPr>
          <w:rStyle w:val="c0"/>
          <w:color w:val="000000"/>
          <w:sz w:val="28"/>
          <w:szCs w:val="28"/>
        </w:rPr>
        <w:t>Нищева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птиц к кормушке нашей прилетело?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расскажем.                         Ритмично сжимают и разжимают кулачки.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 синицы, воробей, шесть щеглов и голубей,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Дятел в пестрых перышках.     На каждое название птицы загибают по одному пальчику.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хватило зернышек.           Опять сжимают и разжимают кулачки.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МОЗАИКА (КОНСТРУКТОР, БУСЫ, ПУГОВИЧКИ)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Мозаика (конструктор)</w:t>
      </w:r>
    </w:p>
    <w:p w:rsidR="007F6F2B" w:rsidRDefault="007F6F2B" w:rsidP="00A1636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Величина деталей вашего конструктора зависит от навыков вашего малыша. Выбор этих игр сейчас велик. Сначала приобретите крупный конструктор и крупную мозаику. Из конструктора помогите ребенку сначала построить башню, затем кукольную мебель и пр. Из мозаики научите выкладывать дорожки, цветочки, геометрические фигуры, а затем более сложные узоры (елочки, машинки, домики</w:t>
      </w:r>
      <w:proofErr w:type="gramStart"/>
      <w:r>
        <w:rPr>
          <w:rStyle w:val="c0"/>
          <w:color w:val="000000"/>
          <w:sz w:val="28"/>
          <w:szCs w:val="28"/>
        </w:rPr>
        <w:t>) .</w:t>
      </w:r>
      <w:proofErr w:type="gramEnd"/>
    </w:p>
    <w:p w:rsidR="007F6F2B" w:rsidRDefault="007F6F2B" w:rsidP="00A1636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Бусы, пуговички</w:t>
      </w:r>
    </w:p>
    <w:p w:rsidR="007F6F2B" w:rsidRDefault="007F6F2B" w:rsidP="007F6F2B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продаются готовые комплекты для игры, куда входит шнурок, разноцветные бусины разной формы и даже пластмассовая иголочка. Но эту игру можно изготовить самим. Для этого потребуется шнурок с плотным концом и старые бусины или пуговицы с крупными отверстиями. Пусть ребенок пофантазирует и нанизывает бусы в произвольном порядке.  Можно попросить нанизать бусы только одного цвета, формы. Из пуговичек можно выкладывать различные картинки: домик, цветочек, рыбка, кораблик…. Если ребенку сложно самостоятельно выполнить это задание, можно использовать контур предмета.</w:t>
      </w:r>
    </w:p>
    <w:p w:rsidR="007F6F2B" w:rsidRDefault="007F6F2B" w:rsidP="00A1636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 построим сами, понесемся над лесами.</w:t>
      </w:r>
    </w:p>
    <w:p w:rsidR="007F6F2B" w:rsidRDefault="007F6F2B" w:rsidP="00A1636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Понесемся над лесами, а потом вернемся к маме.</w:t>
      </w:r>
    </w:p>
    <w:p w:rsidR="007F6F2B" w:rsidRDefault="007F6F2B" w:rsidP="00A1636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А. </w:t>
      </w:r>
      <w:proofErr w:type="spellStart"/>
      <w:r>
        <w:rPr>
          <w:rStyle w:val="c0"/>
          <w:color w:val="000000"/>
          <w:sz w:val="28"/>
          <w:szCs w:val="28"/>
        </w:rPr>
        <w:t>Барто</w:t>
      </w:r>
      <w:proofErr w:type="spellEnd"/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СЧЕТНЫЕ ПАЛОЧКИ</w:t>
      </w:r>
    </w:p>
    <w:p w:rsidR="007F6F2B" w:rsidRDefault="007F6F2B" w:rsidP="007F6F2B">
      <w:pPr>
        <w:pStyle w:val="c4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образцу, сделанному взрослым, ребенок выкладывает квадраты, треугольники, елочки, снежинки, домики, кораблики и др. Если нет разноцветных счетных палочек, можно использовать спички, только предварительно отрезать головки.  Детям, изучающим буквы, можно предложить выложить их из счетных палочек.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елка велика, наша елка высока,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Выше папы, выше мамы, достает до потолка.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ней игрушки, бусы да хлопушки.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Е. Ильина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Странная звездочка с неба </w:t>
      </w:r>
      <w:proofErr w:type="gramStart"/>
      <w:r>
        <w:rPr>
          <w:rStyle w:val="c0"/>
          <w:color w:val="000000"/>
          <w:sz w:val="28"/>
          <w:szCs w:val="28"/>
        </w:rPr>
        <w:t>упала,  мне</w:t>
      </w:r>
      <w:proofErr w:type="gramEnd"/>
      <w:r>
        <w:rPr>
          <w:rStyle w:val="c0"/>
          <w:color w:val="000000"/>
          <w:sz w:val="28"/>
          <w:szCs w:val="28"/>
        </w:rPr>
        <w:t xml:space="preserve"> на ладошку легла и пропала. (Снежинка)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ШНУРОЧКИ</w:t>
      </w:r>
    </w:p>
    <w:p w:rsidR="007F6F2B" w:rsidRDefault="007F6F2B" w:rsidP="007F6F2B">
      <w:pPr>
        <w:pStyle w:val="c4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Шнуровки продаются готовые (деревянные, картонные, пластмассовые) в форме пуговиц, башмаков, домиков, животных и т. п. Можно вырезать такие же фигурки из картона или другого плотного материала, проделать по контуру дырочки.  Используйте для игры кукольную одежду и обувь. С помощью обычного шнурка ребенок с удовольствием зашнурует пуговицу, домик и др.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«СОЛЁНОЕ ТЕСТО»</w:t>
      </w:r>
    </w:p>
    <w:p w:rsidR="007F6F2B" w:rsidRDefault="007F6F2B" w:rsidP="007F6F2B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Вместо пластилина для лепки можно использовать солёное тесто. Рецепт: 1 стакан муки, 0, 5 стакана соли, немного воды, 1 ст. л. растительного масла. Можно добавить натуральный (сок свеклы, «зелёнка» и т. д.) или пищевой краситель (продается в кондитерских отделах). Готовые изделия высыхая, застывают. Можно подсушить в духовке, тогда изделие будет крепче. После просушки можно раскрасить гуашью. Тесто безопасно для </w:t>
      </w:r>
      <w:r>
        <w:rPr>
          <w:rStyle w:val="c0"/>
          <w:color w:val="000000"/>
          <w:sz w:val="28"/>
          <w:szCs w:val="28"/>
        </w:rPr>
        <w:lastRenderedPageBreak/>
        <w:t>ребенка, его легко катать, формировать различные фигурки. Можно слепить овощи, фрукты, хлеб, посуду и т. д.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Ёжик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Вам понадобится: небольшой кусок соленого теста, горсть мелкой лапши, 2 горошинки перца. Предварительно с ребенком рассматриваем рисунки с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изобра-жением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ежика. Описываем особенности животного: весь в иголках, колючий, глазки… Предложите отгадать загадку: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«Лежит клубок с иголками, живой и колкий».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Формируем комок из теста, похожий на ежика. Из горошинок перца получаются глазки. Мелкую лапшу накалываем на спинку ежика, получаются иголки.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РАЗНОЦВЕТНЫЕ ПРИЩЕПКИ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мышечный тонус при щипковом хвате. Очень важно заниматься последовательно (правая рука, левая рука, обе руки, переходить от простого к сложному.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Хвосты:</w:t>
      </w:r>
      <w:r>
        <w:rPr>
          <w:rStyle w:val="c0"/>
          <w:color w:val="000000"/>
          <w:sz w:val="28"/>
          <w:szCs w:val="28"/>
        </w:rPr>
        <w:t> Прищепки могут выступать в роли хвостов. Достаточно вырезать различные силуэты: рыбки, птички, петушка, собачки, кошки и т. д.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Ушки: </w:t>
      </w:r>
      <w:r>
        <w:rPr>
          <w:rStyle w:val="c0"/>
          <w:color w:val="000000"/>
          <w:sz w:val="28"/>
          <w:szCs w:val="28"/>
        </w:rPr>
        <w:t>Прищепки могут играть роль ушек – например, у зайца. Нарисуйте и вырежьте силуэт зайца (без ушей). А затем предложите ребенку догадаться, чего не хватает у зайчика и доделать его.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Человечки: </w:t>
      </w:r>
      <w:r>
        <w:rPr>
          <w:rStyle w:val="c0"/>
          <w:color w:val="000000"/>
          <w:sz w:val="28"/>
          <w:szCs w:val="28"/>
        </w:rPr>
        <w:t>На плотной бумаге нарисуйте, а затем и вырежьте силуэты девочек и мальчиков (без рук и без ног, но в платьицах и рубашечках). Вместо ног и рук малышу нужно подставлять прищепки.</w:t>
      </w:r>
    </w:p>
    <w:p w:rsidR="007F6F2B" w:rsidRDefault="007F6F2B" w:rsidP="007F6F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игры развивают не только пальцы, но и формируют пространственно-образное мышление, чувственное восприятие, творческую фантазию и логику.  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7F6F2B" w:rsidRDefault="007F6F2B" w:rsidP="00EC6E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36"/>
          <w:szCs w:val="36"/>
        </w:rPr>
      </w:pPr>
    </w:p>
    <w:p w:rsidR="00DA3777" w:rsidRPr="00CC6EB2" w:rsidRDefault="00577C84" w:rsidP="00EC6E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FF0000"/>
          <w:sz w:val="36"/>
          <w:szCs w:val="36"/>
        </w:rPr>
        <w:t xml:space="preserve">                                                                                </w:t>
      </w:r>
      <w:r w:rsidR="00FA643C">
        <w:rPr>
          <w:rStyle w:val="c0"/>
          <w:color w:val="000000"/>
          <w:sz w:val="27"/>
          <w:szCs w:val="27"/>
        </w:rPr>
        <w:t xml:space="preserve"> Свежинцева И.</w:t>
      </w:r>
      <w:r w:rsidR="00DA3777" w:rsidRPr="00CC6EB2">
        <w:rPr>
          <w:rStyle w:val="c0"/>
          <w:color w:val="000000"/>
          <w:sz w:val="27"/>
          <w:szCs w:val="27"/>
        </w:rPr>
        <w:t>А.</w:t>
      </w:r>
      <w:r w:rsidR="00B32A93" w:rsidRPr="00CC6EB2">
        <w:rPr>
          <w:rStyle w:val="c0"/>
          <w:color w:val="000000"/>
          <w:sz w:val="27"/>
          <w:szCs w:val="27"/>
        </w:rPr>
        <w:t xml:space="preserve">, </w:t>
      </w:r>
    </w:p>
    <w:p w:rsidR="00B32A93" w:rsidRPr="00CC6EB2" w:rsidRDefault="00B32A93" w:rsidP="00EC6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C6EB2">
        <w:rPr>
          <w:rStyle w:val="c0"/>
          <w:color w:val="000000"/>
          <w:sz w:val="27"/>
          <w:szCs w:val="27"/>
        </w:rPr>
        <w:t xml:space="preserve">                                             </w:t>
      </w:r>
      <w:r w:rsidR="00FA643C">
        <w:rPr>
          <w:rStyle w:val="c0"/>
          <w:color w:val="000000"/>
          <w:sz w:val="27"/>
          <w:szCs w:val="27"/>
        </w:rPr>
        <w:t xml:space="preserve">         педагог</w:t>
      </w:r>
      <w:r w:rsidRPr="00CC6EB2">
        <w:rPr>
          <w:rStyle w:val="c0"/>
          <w:color w:val="000000"/>
          <w:sz w:val="27"/>
          <w:szCs w:val="27"/>
        </w:rPr>
        <w:t xml:space="preserve"> –</w:t>
      </w:r>
      <w:r w:rsidR="00955530" w:rsidRPr="00CC6EB2">
        <w:rPr>
          <w:rStyle w:val="c0"/>
          <w:color w:val="000000"/>
          <w:sz w:val="27"/>
          <w:szCs w:val="27"/>
        </w:rPr>
        <w:t xml:space="preserve"> </w:t>
      </w:r>
      <w:r w:rsidR="00FA643C">
        <w:rPr>
          <w:rStyle w:val="c0"/>
          <w:color w:val="000000"/>
          <w:sz w:val="27"/>
          <w:szCs w:val="27"/>
        </w:rPr>
        <w:t>психолог</w:t>
      </w:r>
      <w:r w:rsidR="00577C84">
        <w:rPr>
          <w:rStyle w:val="c0"/>
          <w:color w:val="000000"/>
          <w:sz w:val="27"/>
          <w:szCs w:val="27"/>
        </w:rPr>
        <w:t xml:space="preserve"> МБДОУ ДС №46 «Вишенка</w:t>
      </w:r>
      <w:r w:rsidRPr="00CC6EB2">
        <w:rPr>
          <w:rStyle w:val="c0"/>
          <w:color w:val="000000"/>
          <w:sz w:val="27"/>
          <w:szCs w:val="27"/>
        </w:rPr>
        <w:t>»</w:t>
      </w:r>
    </w:p>
    <w:sectPr w:rsidR="00B32A93" w:rsidRPr="00CC6EB2" w:rsidSect="00DA3777">
      <w:pgSz w:w="11906" w:h="16838"/>
      <w:pgMar w:top="709" w:right="850" w:bottom="1134" w:left="1701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027"/>
    <w:multiLevelType w:val="multilevel"/>
    <w:tmpl w:val="840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3193B"/>
    <w:multiLevelType w:val="multilevel"/>
    <w:tmpl w:val="5ED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54958"/>
    <w:multiLevelType w:val="multilevel"/>
    <w:tmpl w:val="FB58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6BF"/>
    <w:multiLevelType w:val="hybridMultilevel"/>
    <w:tmpl w:val="DEB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5151"/>
    <w:multiLevelType w:val="multilevel"/>
    <w:tmpl w:val="9E1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76AB1"/>
    <w:multiLevelType w:val="multilevel"/>
    <w:tmpl w:val="C22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90664F"/>
    <w:multiLevelType w:val="multilevel"/>
    <w:tmpl w:val="3FB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372F0"/>
    <w:multiLevelType w:val="multilevel"/>
    <w:tmpl w:val="3FB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777"/>
    <w:rsid w:val="000069FC"/>
    <w:rsid w:val="00091567"/>
    <w:rsid w:val="000A0817"/>
    <w:rsid w:val="000B6CAF"/>
    <w:rsid w:val="00182493"/>
    <w:rsid w:val="001827E6"/>
    <w:rsid w:val="00217CD3"/>
    <w:rsid w:val="002302F4"/>
    <w:rsid w:val="00231F7F"/>
    <w:rsid w:val="00247650"/>
    <w:rsid w:val="002C3C32"/>
    <w:rsid w:val="00304602"/>
    <w:rsid w:val="003603C6"/>
    <w:rsid w:val="00366BDA"/>
    <w:rsid w:val="00387789"/>
    <w:rsid w:val="003970E5"/>
    <w:rsid w:val="003B5DE9"/>
    <w:rsid w:val="00422287"/>
    <w:rsid w:val="004864F6"/>
    <w:rsid w:val="004E13FB"/>
    <w:rsid w:val="005071A1"/>
    <w:rsid w:val="00515FBD"/>
    <w:rsid w:val="00577C84"/>
    <w:rsid w:val="006047CA"/>
    <w:rsid w:val="006F5A53"/>
    <w:rsid w:val="00746EC7"/>
    <w:rsid w:val="0076699A"/>
    <w:rsid w:val="007926A1"/>
    <w:rsid w:val="007E00F1"/>
    <w:rsid w:val="007F6F2B"/>
    <w:rsid w:val="00810631"/>
    <w:rsid w:val="008210DE"/>
    <w:rsid w:val="008467E4"/>
    <w:rsid w:val="0086745B"/>
    <w:rsid w:val="008710A4"/>
    <w:rsid w:val="008B0DF1"/>
    <w:rsid w:val="00952850"/>
    <w:rsid w:val="00955530"/>
    <w:rsid w:val="00961E33"/>
    <w:rsid w:val="00971480"/>
    <w:rsid w:val="009C1C98"/>
    <w:rsid w:val="009D4FD2"/>
    <w:rsid w:val="00A06A40"/>
    <w:rsid w:val="00A1636F"/>
    <w:rsid w:val="00A54DBC"/>
    <w:rsid w:val="00A91734"/>
    <w:rsid w:val="00AA70AD"/>
    <w:rsid w:val="00AF07AF"/>
    <w:rsid w:val="00AF6FDF"/>
    <w:rsid w:val="00B23B06"/>
    <w:rsid w:val="00B32A93"/>
    <w:rsid w:val="00BE3BD2"/>
    <w:rsid w:val="00BE706E"/>
    <w:rsid w:val="00C36425"/>
    <w:rsid w:val="00C8418D"/>
    <w:rsid w:val="00C94380"/>
    <w:rsid w:val="00C956F0"/>
    <w:rsid w:val="00CA533C"/>
    <w:rsid w:val="00CC5D24"/>
    <w:rsid w:val="00CC6EB2"/>
    <w:rsid w:val="00D061E2"/>
    <w:rsid w:val="00D97C97"/>
    <w:rsid w:val="00DA3777"/>
    <w:rsid w:val="00DB0AA4"/>
    <w:rsid w:val="00DF753B"/>
    <w:rsid w:val="00E80EC9"/>
    <w:rsid w:val="00EC6EDD"/>
    <w:rsid w:val="00EC735D"/>
    <w:rsid w:val="00F046FB"/>
    <w:rsid w:val="00F871DC"/>
    <w:rsid w:val="00F93A99"/>
    <w:rsid w:val="00FA643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DCD2"/>
  <w15:docId w15:val="{7A8515A6-AB07-4A90-9CF1-58B179DA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77"/>
  </w:style>
  <w:style w:type="paragraph" w:styleId="1">
    <w:name w:val="heading 1"/>
    <w:basedOn w:val="a"/>
    <w:next w:val="a"/>
    <w:link w:val="10"/>
    <w:uiPriority w:val="9"/>
    <w:qFormat/>
    <w:rsid w:val="00FA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4765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650"/>
    <w:rPr>
      <w:rFonts w:ascii="Arial" w:eastAsia="Times New Roman" w:hAnsi="Arial" w:cs="Times New Roman"/>
      <w:b/>
      <w:sz w:val="24"/>
      <w:szCs w:val="20"/>
    </w:rPr>
  </w:style>
  <w:style w:type="character" w:styleId="a3">
    <w:name w:val="Strong"/>
    <w:basedOn w:val="a0"/>
    <w:uiPriority w:val="22"/>
    <w:qFormat/>
    <w:rsid w:val="00247650"/>
    <w:rPr>
      <w:b/>
      <w:bCs/>
    </w:rPr>
  </w:style>
  <w:style w:type="paragraph" w:styleId="a4">
    <w:name w:val="List Paragraph"/>
    <w:basedOn w:val="a"/>
    <w:uiPriority w:val="34"/>
    <w:qFormat/>
    <w:rsid w:val="00247650"/>
    <w:pPr>
      <w:ind w:left="720"/>
      <w:contextualSpacing/>
    </w:pPr>
  </w:style>
  <w:style w:type="character" w:customStyle="1" w:styleId="c0">
    <w:name w:val="c0"/>
    <w:basedOn w:val="a0"/>
    <w:rsid w:val="00DA3777"/>
  </w:style>
  <w:style w:type="paragraph" w:customStyle="1" w:styleId="c1">
    <w:name w:val="c1"/>
    <w:basedOn w:val="a"/>
    <w:rsid w:val="00DA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28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7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4E13F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FA6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23">
    <w:name w:val="c23"/>
    <w:basedOn w:val="a"/>
    <w:rsid w:val="0000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69FC"/>
  </w:style>
  <w:style w:type="character" w:customStyle="1" w:styleId="c16">
    <w:name w:val="c16"/>
    <w:basedOn w:val="a0"/>
    <w:rsid w:val="000069FC"/>
  </w:style>
  <w:style w:type="character" w:customStyle="1" w:styleId="c18">
    <w:name w:val="c18"/>
    <w:basedOn w:val="a0"/>
    <w:rsid w:val="007F6F2B"/>
  </w:style>
  <w:style w:type="paragraph" w:customStyle="1" w:styleId="c44">
    <w:name w:val="c44"/>
    <w:basedOn w:val="a"/>
    <w:rsid w:val="007F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F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BFEF-18EE-41B1-89BF-F3DF3BA7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32</cp:revision>
  <cp:lastPrinted>2024-12-18T06:16:00Z</cp:lastPrinted>
  <dcterms:created xsi:type="dcterms:W3CDTF">2024-01-23T20:15:00Z</dcterms:created>
  <dcterms:modified xsi:type="dcterms:W3CDTF">2025-01-17T12:56:00Z</dcterms:modified>
</cp:coreProperties>
</file>